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DF0" w:rsidRDefault="008E4A2F">
      <w:bookmarkStart w:id="0" w:name="_GoBack"/>
      <w:r>
        <w:rPr>
          <w:rFonts w:hint="eastAsia"/>
        </w:rPr>
        <w:t>#</w:t>
      </w:r>
      <w:r>
        <w:rPr>
          <w:rFonts w:hint="eastAsia"/>
        </w:rPr>
        <w:t>會考作文</w:t>
      </w:r>
    </w:p>
    <w:p w:rsidR="008E4A2F" w:rsidRDefault="008E4A2F"/>
    <w:p w:rsidR="008E4A2F" w:rsidRDefault="008E4A2F">
      <w:r w:rsidRPr="008E4A2F">
        <w:rPr>
          <w:rFonts w:hint="eastAsia"/>
        </w:rPr>
        <w:t>許多「賦予事物新面貌」的過程，其實正是一個「從陌生到熟悉」的歷程。例如，當我拿到舊輪胎時，它對我是「無用且陌生的」（我不知道能用它做什麼）；但當我主動去「熟悉」它、理解它的材質、思考它的潛力時，我才有了創意，將它塗成彩色變成盆栽，成功「賦予它新面貌」。</w:t>
      </w:r>
    </w:p>
    <w:p w:rsidR="008E4A2F" w:rsidRDefault="008E4A2F"/>
    <w:p w:rsidR="008E4A2F" w:rsidRDefault="008E4A2F">
      <w:pPr>
        <w:rPr>
          <w:rFonts w:hint="eastAsia"/>
        </w:rPr>
      </w:pPr>
      <w:r>
        <w:rPr>
          <w:rFonts w:hint="eastAsia"/>
        </w:rPr>
        <w:t>練習過</w:t>
      </w:r>
      <w:r>
        <w:rPr>
          <w:rFonts w:hint="eastAsia"/>
        </w:rPr>
        <w:t>1</w:t>
      </w:r>
      <w:r>
        <w:t>05</w:t>
      </w:r>
      <w:r>
        <w:rPr>
          <w:rFonts w:hint="eastAsia"/>
        </w:rPr>
        <w:t>年寫作測驗考古題「從陌生到熟悉」的同學有福了，兩者之間十分相似，皆強調心態的轉變與體悟，不同的地方在於今年題目要求，個人經驗中必須給予事物的一定的新風貌。</w:t>
      </w:r>
      <w:bookmarkEnd w:id="0"/>
    </w:p>
    <w:sectPr w:rsidR="008E4A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2F"/>
    <w:rsid w:val="005D5DF0"/>
    <w:rsid w:val="008E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36774"/>
  <w15:chartTrackingRefBased/>
  <w15:docId w15:val="{2B276F9A-2B0F-429D-A304-4AE825D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蕭老師</dc:creator>
  <cp:keywords/>
  <dc:description/>
  <cp:lastModifiedBy>蕭老師</cp:lastModifiedBy>
  <cp:revision>2</cp:revision>
  <dcterms:created xsi:type="dcterms:W3CDTF">2026-05-17T07:23:00Z</dcterms:created>
  <dcterms:modified xsi:type="dcterms:W3CDTF">2026-05-17T07:29:00Z</dcterms:modified>
</cp:coreProperties>
</file>